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How to Design Rugged HMI Systems for Harsh Environments</w:t>
      </w:r>
    </w:p>
    <w:p>
      <w:r>
        <w:t>How to Design Rugged HMI Systems for Harsh Environments</w:t>
      </w:r>
    </w:p>
    <w:p>
      <w:r>
        <w:t>Modern industrial and mobile machinery increasingly depends on Human Machine Interface (HMI) systems for monitoring, diagnostics, operator control, and machine safety. In industries such as agriculture, mining, construction, defense, marine, and off-highway automation, HMIs are exposed to some of the harshest operating environments imaginable.</w:t>
      </w:r>
    </w:p>
    <w:p>
      <w:r>
        <w:t>Dust, mud, vibration, moisture, temperature extremes, hydraulic oil, UV exposure, and electromagnetic interference can quickly destroy poorly designed interfaces. A rugged HMI is not simply a display inside a metal box — it is a carefully engineered system designed for long-term reliability under continuous stress.</w:t>
      </w:r>
    </w:p>
    <w:p>
      <w:r>
        <w:t>Understanding the Operating Environment</w:t>
      </w:r>
    </w:p>
    <w:p>
      <w:r>
        <w:t>The first step in designing a rugged HMI is understanding the real operating conditions.</w:t>
      </w:r>
    </w:p>
    <w:p>
      <w:r>
        <w:t>Different industries create very different environmental challenges:</w:t>
        <w:br/>
        <w:t>• Agricultural machinery faces mud, fertilizer chemicals, rain, and vibration</w:t>
        <w:br/>
        <w:t>• Mining equipment experiences shock loading, abrasive dust, and extreme temperatures</w:t>
        <w:br/>
        <w:t>• Marine applications introduce salt spray and corrosion</w:t>
        <w:br/>
        <w:t>• Military vehicles must survive shock, vibration, and EMI exposure</w:t>
        <w:br/>
        <w:t>• Construction equipment often operates under heavy washdown conditions</w:t>
      </w:r>
    </w:p>
    <w:p>
      <w:r>
        <w:t>A proper environmental analysis should include:</w:t>
        <w:br/>
        <w:t>• Temperature range</w:t>
        <w:br/>
        <w:t>• Humidity levels</w:t>
        <w:br/>
        <w:t>• Exposure to chemicals</w:t>
        <w:br/>
        <w:t>• Shock and vibration levels</w:t>
        <w:br/>
        <w:t>• UV exposure</w:t>
        <w:br/>
        <w:t>• Cleaning and washdown requirements</w:t>
        <w:br/>
        <w:t>• Electrical noise environment</w:t>
        <w:br/>
        <w:t>• Operator usability conditions</w:t>
      </w:r>
    </w:p>
    <w:p>
      <w:r>
        <w:t>Choosing the Correct Ingress Protection (IP) Rating</w:t>
      </w:r>
    </w:p>
    <w:p>
      <w:r>
        <w:t>Ingress Protection (IP) ratings are critical for rugged HMI systems.</w:t>
      </w:r>
    </w:p>
    <w:p>
      <w:r>
        <w:t>Typical industrial requirements include:</w:t>
        <w:br/>
        <w:t>• Indoor industrial: IP54–IP65</w:t>
        <w:br/>
        <w:t>• Agriculture: IP66–IP67</w:t>
        <w:br/>
        <w:t>• Construction: IP67</w:t>
        <w:br/>
        <w:t>• Heavy washdown: IP69K</w:t>
        <w:br/>
        <w:t>• Marine: IP67 with corrosion protection</w:t>
      </w:r>
    </w:p>
    <w:p>
      <w:r>
        <w:t>Important considerations include:</w:t>
        <w:br/>
        <w:t>• Front-panel sealing</w:t>
        <w:br/>
        <w:t>• Gasket material compatibility</w:t>
        <w:br/>
        <w:t>• Connector sealing</w:t>
        <w:br/>
        <w:t>• Pressure equalization vents</w:t>
        <w:br/>
        <w:t>• Cable gland design</w:t>
      </w:r>
    </w:p>
    <w:p>
      <w:r>
        <w:t>Designing for Shock and Vibration</w:t>
      </w:r>
    </w:p>
    <w:p>
      <w:r>
        <w:t>Shock and vibration are among the biggest causes of HMI failure in mobile machinery.</w:t>
      </w:r>
    </w:p>
    <w:p>
      <w:r>
        <w:t>Best practices include:</w:t>
        <w:br/>
        <w:t>• Aluminum or magnesium housings</w:t>
        <w:br/>
        <w:t>• Internal mechanical reinforcement</w:t>
        <w:br/>
        <w:t>• Vibration-damping mounts</w:t>
        <w:br/>
        <w:t>• Rugged industrial connectors</w:t>
        <w:br/>
        <w:t>• Conformal coating</w:t>
        <w:br/>
        <w:t>• Automotive or industrial-grade components</w:t>
      </w:r>
    </w:p>
    <w:p>
      <w:r>
        <w:t>Recommended connector types:</w:t>
        <w:br/>
        <w:t>• Deutsch DT connectors</w:t>
        <w:br/>
        <w:t>• M12 industrial connectors</w:t>
        <w:br/>
        <w:t>• D38999 military connectors</w:t>
        <w:br/>
        <w:t>• Locking automotive connectors</w:t>
      </w:r>
    </w:p>
    <w:p>
      <w:r>
        <w:t>Thermal Management Without Fans</w:t>
      </w:r>
    </w:p>
    <w:p>
      <w:r>
        <w:t>Fans are often a major reliability risk in rugged systems because they pull dust and moisture into the enclosure.</w:t>
      </w:r>
    </w:p>
    <w:p>
      <w:r>
        <w:t>Most rugged HMI systems use fanless cooling designs.</w:t>
      </w:r>
    </w:p>
    <w:p>
      <w:r>
        <w:t>Common thermal strategies include:</w:t>
        <w:br/>
        <w:t>• Aluminum heat-spreading enclosures</w:t>
        <w:br/>
        <w:t>• Passive heatsinks</w:t>
        <w:br/>
        <w:t>• Thermal interface pads</w:t>
        <w:br/>
        <w:t>• Conduction cooling</w:t>
        <w:br/>
        <w:t>• Intelligent power management</w:t>
      </w:r>
    </w:p>
    <w:p>
      <w:r>
        <w:t>Industrial and mobile HMIs commonly target operating ranges such as:</w:t>
        <w:br/>
        <w:t>• -20°C to +60°C</w:t>
        <w:br/>
        <w:t>• -40°C to +70°C for off-highway machinery</w:t>
      </w:r>
    </w:p>
    <w:p>
      <w:r>
        <w:t>Display Technology for Outdoor Visibility</w:t>
      </w:r>
    </w:p>
    <w:p>
      <w:r>
        <w:t>Outdoor readability is one of the biggest challenges for mobile HMIs.</w:t>
      </w:r>
    </w:p>
    <w:p>
      <w:r>
        <w:t>Key considerations include:</w:t>
        <w:br/>
        <w:t>• High brightness displays (700–1000 nits)</w:t>
        <w:br/>
        <w:t>• Optical bonding</w:t>
        <w:br/>
        <w:t>• Anti-glare coatings</w:t>
        <w:br/>
        <w:t>• Anti-reflective glass</w:t>
        <w:br/>
        <w:t>• Sunlight readability</w:t>
      </w:r>
    </w:p>
    <w:p>
      <w:r>
        <w:t>Touchscreen selection must match the operating environment. Some applications still benefit from:</w:t>
        <w:br/>
        <w:t>• Resistive touchscreens</w:t>
        <w:br/>
        <w:t>• Physical buttons</w:t>
        <w:br/>
        <w:t>• Rotary encoders</w:t>
        <w:br/>
        <w:t>• CAN-bus keypads</w:t>
      </w:r>
    </w:p>
    <w:p>
      <w:r>
        <w:t>Communication Reliability</w:t>
      </w:r>
    </w:p>
    <w:p>
      <w:r>
        <w:t>Rugged HMIs are usually part of a distributed machine control system.</w:t>
      </w:r>
    </w:p>
    <w:p>
      <w:r>
        <w:t>Common industrial communication protocols include:</w:t>
        <w:br/>
        <w:t>• CANopen</w:t>
        <w:br/>
        <w:t>• SAE J1939</w:t>
        <w:br/>
        <w:t>• Modbus</w:t>
        <w:br/>
        <w:t>• Ethernet/IP</w:t>
        <w:br/>
        <w:t>• ProfiNet</w:t>
        <w:br/>
        <w:t>• RS485</w:t>
      </w:r>
    </w:p>
    <w:p>
      <w:r>
        <w:t>For mobile machinery, CAN-based architectures are preferred because they offer:</w:t>
        <w:br/>
        <w:t>• Noise immunity</w:t>
        <w:br/>
        <w:t>• High reliability</w:t>
        <w:br/>
        <w:t>• Reduced wiring complexity</w:t>
        <w:br/>
        <w:t>• Fault tolerance</w:t>
      </w:r>
    </w:p>
    <w:p>
      <w:r>
        <w:t>EMC and Electrical Protection</w:t>
      </w:r>
    </w:p>
    <w:p>
      <w:r>
        <w:t>Harsh industrial environments create significant electrical noise.</w:t>
      </w:r>
    </w:p>
    <w:p>
      <w:r>
        <w:t>Design strategies include:</w:t>
        <w:br/>
        <w:t>• Shielded cables</w:t>
        <w:br/>
        <w:t>• Ground segregation</w:t>
        <w:br/>
        <w:t>• TVS surge suppression</w:t>
        <w:br/>
        <w:t>• EMC filters</w:t>
        <w:br/>
        <w:t>• Isolated communication interfaces</w:t>
        <w:br/>
        <w:t>• Proper PCB grounding</w:t>
      </w:r>
    </w:p>
    <w:p>
      <w:r>
        <w:t>Human Factors and Ergonomics</w:t>
      </w:r>
    </w:p>
    <w:p>
      <w:r>
        <w:t>A rugged HMI must remain usable under difficult operating conditions.</w:t>
      </w:r>
    </w:p>
    <w:p>
      <w:r>
        <w:t>Good HMI design includes:</w:t>
        <w:br/>
        <w:t>• Large touch targets</w:t>
        <w:br/>
        <w:t>• Minimal screen clutter</w:t>
        <w:br/>
        <w:t>• High-contrast graphics</w:t>
        <w:br/>
        <w:t>• Day/night modes</w:t>
        <w:br/>
        <w:t>• Audible feedback</w:t>
        <w:br/>
        <w:t>• Physical emergency controls</w:t>
      </w:r>
    </w:p>
    <w:p>
      <w:r>
        <w:t>Software Design for Rugged Systems</w:t>
      </w:r>
    </w:p>
    <w:p>
      <w:r>
        <w:t>Hardware ruggedization alone is not enough.</w:t>
      </w:r>
    </w:p>
    <w:p>
      <w:r>
        <w:t>Important software features include:</w:t>
        <w:br/>
        <w:t>• Watchdog monitoring</w:t>
        <w:br/>
        <w:t>• Automatic recovery</w:t>
        <w:br/>
        <w:t>• Data logging</w:t>
        <w:br/>
        <w:t>• Graceful shutdown handling</w:t>
        <w:br/>
        <w:t>• Fault diagnostics</w:t>
        <w:br/>
        <w:t>• Remote firmware updates</w:t>
      </w:r>
    </w:p>
    <w:p>
      <w:r>
        <w:t>Relevant Standards and Certifications</w:t>
      </w:r>
    </w:p>
    <w:p>
      <w:r>
        <w:t>Common rugged HMI certifications include:</w:t>
        <w:br/>
        <w:t>• IP65/IP67/IP69K</w:t>
        <w:br/>
        <w:t>• MIL-STD-810H</w:t>
        <w:br/>
        <w:t>• MIL-STD-461</w:t>
        <w:br/>
        <w:t>• CE</w:t>
        <w:br/>
        <w:t>• E-Mark</w:t>
        <w:br/>
        <w:t>• ATEX</w:t>
      </w:r>
    </w:p>
    <w:p>
      <w:r>
        <w:t>Conclusion</w:t>
      </w:r>
    </w:p>
    <w:p>
      <w:r>
        <w:t>Designing rugged HMI systems for harsh environments requires much more than placing a touchscreen inside a sealed enclosure.</w:t>
      </w:r>
    </w:p>
    <w:p>
      <w:r>
        <w:t>A reliable rugged HMI must combine:</w:t>
        <w:br/>
        <w:t>• Mechanical durability</w:t>
        <w:br/>
        <w:t>• Environmental sealing</w:t>
        <w:br/>
        <w:t>• Thermal management</w:t>
        <w:br/>
        <w:t>• EMC protection</w:t>
        <w:br/>
        <w:t>• Reliable communications</w:t>
        <w:br/>
        <w:t>• Operator ergonomics</w:t>
        <w:br/>
        <w:t>• Industrial-grade software</w:t>
      </w:r>
    </w:p>
    <w:p>
      <w:r>
        <w:t>For industries such as agriculture, mining, construction, defense, and mobile automation, a properly engineered rugged HMI improves reliability, machine uptime, operator safety, and long-term maintenance costs.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